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F2" w:rsidRPr="005371F2" w:rsidRDefault="005371F2" w:rsidP="005371F2">
      <w:pPr>
        <w:spacing w:line="256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71F2" w:rsidRPr="005371F2" w:rsidRDefault="00AD7FA6" w:rsidP="005371F2">
      <w:pPr>
        <w:keepNext/>
        <w:keepLines/>
        <w:numPr>
          <w:ilvl w:val="1"/>
          <w:numId w:val="0"/>
        </w:numPr>
        <w:shd w:val="clear" w:color="auto" w:fill="DEEAF6"/>
        <w:spacing w:before="4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2E74B5"/>
          <w:sz w:val="26"/>
          <w:szCs w:val="26"/>
        </w:rPr>
      </w:pPr>
      <w:bookmarkStart w:id="0" w:name="_KÖZÉP-EURÓPAI_SZAKREFERENS_NÉMET"/>
      <w:bookmarkStart w:id="1" w:name="_Toc418761641"/>
      <w:bookmarkStart w:id="2" w:name="kozep_europai_szakref_btk"/>
      <w:bookmarkEnd w:id="0"/>
      <w:r>
        <w:rPr>
          <w:rFonts w:ascii="Times New Roman" w:eastAsia="Times New Roman" w:hAnsi="Times New Roman" w:cs="Times New Roman"/>
          <w:color w:val="2E74B5"/>
          <w:sz w:val="26"/>
          <w:szCs w:val="26"/>
        </w:rPr>
        <w:t>ALKALMAZOTT MUZEOLÓGIA</w:t>
      </w:r>
      <w:r w:rsidR="005371F2" w:rsidRPr="005371F2">
        <w:rPr>
          <w:rFonts w:ascii="Times New Roman" w:eastAsia="Times New Roman" w:hAnsi="Times New Roman" w:cs="Times New Roman"/>
          <w:color w:val="2E74B5"/>
          <w:sz w:val="26"/>
          <w:szCs w:val="26"/>
        </w:rPr>
        <w:t xml:space="preserve"> SZAKIRÁNYÚ TOVÁBBKÉPZÉSI SZAK</w:t>
      </w:r>
      <w:bookmarkEnd w:id="1"/>
    </w:p>
    <w:bookmarkEnd w:id="2"/>
    <w:p w:rsidR="005371F2" w:rsidRDefault="005371F2" w:rsidP="005371F2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5371F2" w:rsidRPr="005371F2" w:rsidTr="00DE52C2"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Képzési terület, képzési ág:</w:t>
            </w:r>
          </w:p>
        </w:tc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</w:rPr>
              <w:t>bölcsészettudományi</w:t>
            </w:r>
          </w:p>
        </w:tc>
      </w:tr>
      <w:tr w:rsidR="005371F2" w:rsidRPr="005371F2" w:rsidTr="00DE52C2"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Képzési forma (tagozat):</w:t>
            </w:r>
          </w:p>
        </w:tc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levelező</w:t>
            </w:r>
          </w:p>
        </w:tc>
      </w:tr>
      <w:tr w:rsidR="005371F2" w:rsidRPr="005371F2" w:rsidTr="00DE52C2"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A szakért felelős kar:</w:t>
            </w:r>
          </w:p>
        </w:tc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Bölcsészettudományi Kar</w:t>
            </w:r>
          </w:p>
        </w:tc>
      </w:tr>
      <w:tr w:rsidR="005371F2" w:rsidRPr="005371F2" w:rsidTr="00DE52C2"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Képzési idő:</w:t>
            </w:r>
          </w:p>
        </w:tc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2 félév</w:t>
            </w:r>
          </w:p>
        </w:tc>
      </w:tr>
      <w:tr w:rsidR="005371F2" w:rsidRPr="005371F2" w:rsidTr="00DE52C2"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Az oklevélhez szükséges kreditek száma:</w:t>
            </w:r>
          </w:p>
        </w:tc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60</w:t>
            </w:r>
          </w:p>
        </w:tc>
      </w:tr>
      <w:tr w:rsidR="005371F2" w:rsidRPr="005371F2" w:rsidTr="00DE52C2"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Az összes kontakt óra száma</w:t>
            </w:r>
          </w:p>
        </w:tc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300</w:t>
            </w:r>
          </w:p>
        </w:tc>
      </w:tr>
      <w:tr w:rsidR="005371F2" w:rsidRPr="005371F2" w:rsidTr="00DE52C2"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Szakmai gyakorlat ideje, kreditje, jellege:</w:t>
            </w:r>
          </w:p>
        </w:tc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lang w:eastAsia="hu-HU"/>
              </w:rPr>
              <w:t>Szakmai múzeumi gyakorlat: 3 kurzus, 12 kredit a szentendrei Szabadtéri Néprajzi Múzeum szervezésében.</w:t>
            </w:r>
          </w:p>
        </w:tc>
      </w:tr>
      <w:tr w:rsidR="005371F2" w:rsidRPr="005371F2" w:rsidTr="00DE52C2"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A szakért felelős oktató:</w:t>
            </w:r>
          </w:p>
        </w:tc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lang w:eastAsia="hu-HU"/>
              </w:rPr>
              <w:t>Prof. Dr. Keményfi Róbert</w:t>
            </w:r>
          </w:p>
        </w:tc>
      </w:tr>
      <w:tr w:rsidR="005371F2" w:rsidRPr="005371F2" w:rsidTr="00DE52C2"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Felvételi követelmény:</w:t>
            </w:r>
          </w:p>
        </w:tc>
        <w:tc>
          <w:tcPr>
            <w:tcW w:w="2500" w:type="pct"/>
            <w:hideMark/>
          </w:tcPr>
          <w:p w:rsidR="005371F2" w:rsidRPr="005371F2" w:rsidRDefault="009E737E" w:rsidP="005371F2">
            <w:pPr>
              <w:keepNext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9E737E">
              <w:rPr>
                <w:rFonts w:ascii="Times New Roman" w:eastAsia="Calibri" w:hAnsi="Times New Roman" w:cs="Times New Roman"/>
                <w:bCs/>
                <w:lang w:eastAsia="hu-HU"/>
              </w:rPr>
              <w:t xml:space="preserve">Bármely képzési területen legalább alapképzési </w:t>
            </w:r>
            <w:bookmarkStart w:id="3" w:name="_GoBack"/>
            <w:bookmarkEnd w:id="3"/>
            <w:r w:rsidRPr="009E737E">
              <w:rPr>
                <w:rFonts w:ascii="Times New Roman" w:eastAsia="Calibri" w:hAnsi="Times New Roman" w:cs="Times New Roman"/>
                <w:bCs/>
                <w:lang w:eastAsia="hu-HU"/>
              </w:rPr>
              <w:t>szakon (korábban főiskolai szintű képzésben) szerzett oklevél.</w:t>
            </w:r>
          </w:p>
        </w:tc>
      </w:tr>
      <w:tr w:rsidR="005371F2" w:rsidRPr="005371F2" w:rsidTr="00DE52C2"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Bemeneti feltétel:</w:t>
            </w:r>
          </w:p>
        </w:tc>
        <w:tc>
          <w:tcPr>
            <w:tcW w:w="2500" w:type="pct"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egyetemi vagy főiskolai diploma</w:t>
            </w:r>
          </w:p>
        </w:tc>
      </w:tr>
      <w:tr w:rsidR="005371F2" w:rsidRPr="005371F2" w:rsidTr="00DE52C2">
        <w:tc>
          <w:tcPr>
            <w:tcW w:w="2500" w:type="pct"/>
          </w:tcPr>
          <w:p w:rsidR="005371F2" w:rsidRPr="005371F2" w:rsidRDefault="005371F2" w:rsidP="005371F2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Oklevélben szereplő szakképzettség megnevezése:</w:t>
            </w:r>
          </w:p>
        </w:tc>
        <w:tc>
          <w:tcPr>
            <w:tcW w:w="2500" w:type="pct"/>
          </w:tcPr>
          <w:p w:rsidR="005371F2" w:rsidRPr="005371F2" w:rsidRDefault="00AD7FA6" w:rsidP="005371F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múzeumi szakreferens</w:t>
            </w:r>
          </w:p>
          <w:p w:rsidR="005371F2" w:rsidRPr="005371F2" w:rsidRDefault="005371F2" w:rsidP="005371F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</w:p>
        </w:tc>
      </w:tr>
      <w:tr w:rsidR="005371F2" w:rsidRPr="005371F2" w:rsidTr="00DE52C2">
        <w:tc>
          <w:tcPr>
            <w:tcW w:w="2500" w:type="pct"/>
            <w:hideMark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 xml:space="preserve">A </w:t>
            </w:r>
            <w:proofErr w:type="gramStart"/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szak képzési</w:t>
            </w:r>
            <w:proofErr w:type="gramEnd"/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 xml:space="preserve"> formái és a képzési idő:</w:t>
            </w:r>
          </w:p>
        </w:tc>
        <w:tc>
          <w:tcPr>
            <w:tcW w:w="2500" w:type="pct"/>
          </w:tcPr>
          <w:p w:rsidR="005371F2" w:rsidRPr="005371F2" w:rsidRDefault="005371F2" w:rsidP="005371F2">
            <w:pPr>
              <w:keepNext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egyetemi s</w:t>
            </w:r>
            <w:r>
              <w:rPr>
                <w:rFonts w:ascii="Times New Roman" w:eastAsia="Calibri" w:hAnsi="Times New Roman" w:cs="Times New Roman"/>
                <w:bCs/>
                <w:lang w:eastAsia="hu-HU"/>
              </w:rPr>
              <w:t>zintű szakirányú továbbképzés, 2</w:t>
            </w: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 xml:space="preserve"> félév</w:t>
            </w:r>
          </w:p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</w:p>
        </w:tc>
      </w:tr>
      <w:tr w:rsidR="005371F2" w:rsidRPr="005371F2" w:rsidTr="00DE52C2">
        <w:tc>
          <w:tcPr>
            <w:tcW w:w="2500" w:type="pct"/>
          </w:tcPr>
          <w:p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</w:p>
        </w:tc>
        <w:tc>
          <w:tcPr>
            <w:tcW w:w="2500" w:type="pct"/>
          </w:tcPr>
          <w:p w:rsidR="005371F2" w:rsidRPr="005371F2" w:rsidRDefault="005371F2" w:rsidP="005371F2">
            <w:pPr>
              <w:keepNext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</w:p>
        </w:tc>
      </w:tr>
    </w:tbl>
    <w:p w:rsidR="005371F2" w:rsidRDefault="005371F2" w:rsidP="005371F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371F2" w:rsidRPr="005532EF" w:rsidRDefault="005371F2" w:rsidP="00F517B9">
      <w:pPr>
        <w:pStyle w:val="Listaszerbekezds"/>
        <w:numPr>
          <w:ilvl w:val="0"/>
          <w:numId w:val="4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b/>
          <w:sz w:val="24"/>
          <w:szCs w:val="24"/>
        </w:rPr>
        <w:t xml:space="preserve">Képzési cél: </w:t>
      </w:r>
      <w:r w:rsidRPr="005532EF">
        <w:rPr>
          <w:rFonts w:ascii="Times New Roman" w:hAnsi="Times New Roman" w:cs="Times New Roman"/>
          <w:sz w:val="24"/>
          <w:szCs w:val="24"/>
        </w:rPr>
        <w:t>Az elméleti alapok mellett széleskörű gyakorlati múzeumi ismeretek megszerzése a gyűjteményezés, a kiállítás-rendezés, az interpretáció területén. Átfogó múzeumi kép kialakítása, a múzeumi munka módszertanának elsajátítása.</w:t>
      </w:r>
    </w:p>
    <w:p w:rsidR="005371F2" w:rsidRPr="005532EF" w:rsidRDefault="005532EF" w:rsidP="00F517B9">
      <w:pPr>
        <w:pStyle w:val="Listaszerbekezds"/>
        <w:numPr>
          <w:ilvl w:val="0"/>
          <w:numId w:val="4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b/>
          <w:sz w:val="24"/>
          <w:szCs w:val="24"/>
        </w:rPr>
        <w:t>A képzés formája: részidejű</w:t>
      </w:r>
      <w:r w:rsidRPr="005532EF">
        <w:rPr>
          <w:rFonts w:ascii="Times New Roman" w:hAnsi="Times New Roman" w:cs="Times New Roman"/>
          <w:sz w:val="24"/>
          <w:szCs w:val="24"/>
        </w:rPr>
        <w:t xml:space="preserve"> képzés, levelező tagozat</w:t>
      </w:r>
    </w:p>
    <w:p w:rsidR="005532EF" w:rsidRPr="005532EF" w:rsidRDefault="005532EF" w:rsidP="00F517B9">
      <w:pPr>
        <w:pStyle w:val="Listaszerbekezds"/>
        <w:numPr>
          <w:ilvl w:val="0"/>
          <w:numId w:val="4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B9">
        <w:rPr>
          <w:rFonts w:ascii="Times New Roman" w:eastAsia="Calibri" w:hAnsi="Times New Roman" w:cs="Times New Roman"/>
          <w:b/>
          <w:sz w:val="24"/>
          <w:szCs w:val="24"/>
        </w:rPr>
        <w:t>A képzés módszerei:</w:t>
      </w:r>
      <w:r w:rsidRPr="005532EF">
        <w:rPr>
          <w:rFonts w:ascii="Times New Roman" w:eastAsia="Calibri" w:hAnsi="Times New Roman" w:cs="Times New Roman"/>
          <w:sz w:val="24"/>
          <w:szCs w:val="24"/>
        </w:rPr>
        <w:t xml:space="preserve"> gyakorlatközpontú képzés a szentendrei Szabadtéri Néprajzi Múzeum oktatási központjában, illetve egyéb létesítményeiben.</w:t>
      </w:r>
    </w:p>
    <w:p w:rsidR="005532EF" w:rsidRPr="005532EF" w:rsidRDefault="005532EF" w:rsidP="00F517B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2EF">
        <w:rPr>
          <w:rFonts w:ascii="Times New Roman" w:eastAsia="Calibri" w:hAnsi="Times New Roman" w:cs="Times New Roman"/>
          <w:b/>
          <w:sz w:val="24"/>
          <w:szCs w:val="24"/>
        </w:rPr>
        <w:t xml:space="preserve">A felvétel </w:t>
      </w:r>
      <w:proofErr w:type="gramStart"/>
      <w:r w:rsidRPr="005532EF">
        <w:rPr>
          <w:rFonts w:ascii="Times New Roman" w:eastAsia="Calibri" w:hAnsi="Times New Roman" w:cs="Times New Roman"/>
          <w:b/>
          <w:sz w:val="24"/>
          <w:szCs w:val="24"/>
        </w:rPr>
        <w:t>feltétele(</w:t>
      </w:r>
      <w:proofErr w:type="gramEnd"/>
      <w:r w:rsidRPr="005532EF">
        <w:rPr>
          <w:rFonts w:ascii="Times New Roman" w:eastAsia="Calibri" w:hAnsi="Times New Roman" w:cs="Times New Roman"/>
          <w:b/>
          <w:sz w:val="24"/>
          <w:szCs w:val="24"/>
        </w:rPr>
        <w:t>i):</w:t>
      </w:r>
      <w:r w:rsidR="009E737E">
        <w:rPr>
          <w:rFonts w:ascii="Times New Roman" w:eastAsia="Calibri" w:hAnsi="Times New Roman" w:cs="Times New Roman"/>
          <w:sz w:val="24"/>
          <w:szCs w:val="24"/>
        </w:rPr>
        <w:t xml:space="preserve"> Bármely képzési területen legalább alapképzési szakon (korábban főiskolai szintű képzésben) szerzett oklevél. </w:t>
      </w:r>
    </w:p>
    <w:p w:rsidR="005532EF" w:rsidRPr="005532EF" w:rsidRDefault="005532EF" w:rsidP="00F517B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2EF">
        <w:rPr>
          <w:rFonts w:ascii="Times New Roman" w:eastAsia="Calibri" w:hAnsi="Times New Roman" w:cs="Times New Roman"/>
          <w:b/>
          <w:sz w:val="24"/>
          <w:szCs w:val="24"/>
        </w:rPr>
        <w:t>A képzési idő félévekben meghatározva</w:t>
      </w:r>
      <w:r w:rsidRPr="005532EF">
        <w:rPr>
          <w:rFonts w:ascii="Times New Roman" w:eastAsia="Calibri" w:hAnsi="Times New Roman" w:cs="Times New Roman"/>
          <w:sz w:val="24"/>
          <w:szCs w:val="24"/>
        </w:rPr>
        <w:t>: 2 félév</w:t>
      </w:r>
    </w:p>
    <w:p w:rsidR="005532EF" w:rsidRPr="005532EF" w:rsidRDefault="005532EF" w:rsidP="00F517B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2EF">
        <w:rPr>
          <w:rFonts w:ascii="Times New Roman" w:eastAsia="Calibri" w:hAnsi="Times New Roman" w:cs="Times New Roman"/>
          <w:b/>
          <w:sz w:val="24"/>
          <w:szCs w:val="24"/>
        </w:rPr>
        <w:t>A szakképzettség megszerzéséhez összegyűjtendő kreditek száma:</w:t>
      </w:r>
      <w:r w:rsidRPr="005532EF">
        <w:rPr>
          <w:rFonts w:ascii="Times New Roman" w:eastAsia="Calibri" w:hAnsi="Times New Roman" w:cs="Times New Roman"/>
          <w:sz w:val="24"/>
          <w:szCs w:val="24"/>
        </w:rPr>
        <w:t xml:space="preserve"> 60 kredit</w:t>
      </w:r>
    </w:p>
    <w:p w:rsidR="005532EF" w:rsidRPr="00F517B9" w:rsidRDefault="005532EF" w:rsidP="00F517B9">
      <w:pPr>
        <w:pStyle w:val="Listaszerbekezds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17B9">
        <w:rPr>
          <w:rFonts w:ascii="Times New Roman" w:hAnsi="Times New Roman" w:cs="Times New Roman"/>
          <w:b/>
          <w:sz w:val="24"/>
          <w:szCs w:val="24"/>
        </w:rPr>
        <w:t>A képzés célja és a szakmai kompetenciák (tudás, képesség, attitűd, autonómia és felelősség):</w:t>
      </w:r>
    </w:p>
    <w:p w:rsidR="005532EF" w:rsidRPr="005532EF" w:rsidRDefault="005532EF" w:rsidP="005532EF">
      <w:pPr>
        <w:pStyle w:val="Listaszerbekezds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b/>
          <w:sz w:val="24"/>
          <w:szCs w:val="24"/>
        </w:rPr>
        <w:t xml:space="preserve">7.1. A képzés célcsoportja: </w:t>
      </w:r>
      <w:r w:rsidRPr="00553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képzés célcsoportját azok a szakemberek és (alapszakon) frissen végzett diplomások adják, akiknek középtávú céljuk közgyűjteményben dolgozni, múzeumi munkát végezni. Képzésünk a mai múzeumi szaktudományi területek mindegyikére kitekintést ad, így a tejes muzeológiai spektrumot lefedi. A szak olyan szakembereket kíván képezni, akik képesek a muzeológia,</w:t>
      </w:r>
      <w:r w:rsidRPr="005532E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53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gyűjteményezés, a kiállítások, kurátori munka, múzeumi ismeretátadás területén komplex – többek között történeti, társadalmi, kulturális és filozófiai – összefüggések feltárására és</w:t>
      </w:r>
      <w:r w:rsidRPr="005532E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53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elemzésére, és ezek hangsúlyozottan gyakorlati, alkalmazott megvalósítására.</w:t>
      </w:r>
    </w:p>
    <w:p w:rsidR="005532EF" w:rsidRPr="005532EF" w:rsidRDefault="005532EF" w:rsidP="005532EF">
      <w:pPr>
        <w:pStyle w:val="Listaszerbekezds"/>
        <w:spacing w:line="276" w:lineRule="auto"/>
        <w:ind w:left="1440" w:hanging="8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EF">
        <w:rPr>
          <w:rFonts w:ascii="Times New Roman" w:hAnsi="Times New Roman" w:cs="Times New Roman"/>
          <w:b/>
          <w:sz w:val="24"/>
          <w:szCs w:val="24"/>
        </w:rPr>
        <w:t>7.2. Szakmai kompetenciák:</w:t>
      </w:r>
    </w:p>
    <w:p w:rsidR="005532EF" w:rsidRPr="005532EF" w:rsidRDefault="005532EF" w:rsidP="005532EF">
      <w:pPr>
        <w:pStyle w:val="Listaszerbekezds"/>
        <w:spacing w:line="276" w:lineRule="auto"/>
        <w:ind w:left="1440" w:hanging="4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EF">
        <w:rPr>
          <w:rFonts w:ascii="Times New Roman" w:hAnsi="Times New Roman" w:cs="Times New Roman"/>
          <w:b/>
          <w:sz w:val="24"/>
          <w:szCs w:val="24"/>
        </w:rPr>
        <w:t>7.2.1. Tudás:</w:t>
      </w:r>
    </w:p>
    <w:p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 xml:space="preserve">A néprajz alapképzési szak áttekintő szintjén ismeri a néprajztudomány és a kulturális antropológia főbb kutatási területeit és módszereit. </w:t>
      </w:r>
    </w:p>
    <w:p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lastRenderedPageBreak/>
        <w:t>Alapvető ismeretekkel rendelkezik az európai és az Európán kívüli kultúrákról, érti azok történeti összefüggéseit.</w:t>
      </w:r>
    </w:p>
    <w:p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 xml:space="preserve">Ismeri az empirikus társadalomvizsgálat módszertanát. </w:t>
      </w:r>
    </w:p>
    <w:p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 xml:space="preserve">Elmélyült ismeretekkel rendelkezik a múzeumi reprezentáció elméleti és gyakorlati kérdéseiről. </w:t>
      </w:r>
    </w:p>
    <w:p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Szakterületén szerzett tudását a jelenkori társadalmi változások megértésére és múzeumi reprezentálására is felhasználja.</w:t>
      </w:r>
    </w:p>
    <w:p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Érti és átlátja a néprajztudomány és a muzeológia, valamint ezek határtudományainak kutatási kérdéseit, elemzési és értelmezési módszereit illetően.</w:t>
      </w:r>
    </w:p>
    <w:p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Alaposan és átfogóan ismeri a tágan értelmezett kultúratudományok és a muzeológiát jellemző írásbeli és szóbeli, tudományos, közéleti és népszerűsítő műfajokat.</w:t>
      </w:r>
    </w:p>
    <w:p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Ismeri a kulturális javak megőrzésének és közönség elé tárásának formáit, a múzeumi szakmai funkciók teljességét és ellátásuk módszertani fogásait, mindezek törvényi és etikai kereteit.</w:t>
      </w:r>
    </w:p>
    <w:p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Ismeri és alkalmazza az elsődleges forrásul szolgáló tárgyi kultúra anyagának feltárására, begyűjtésére, nyilvántartásba vételére, megőrzésére, tudományos feldolgozására, értékelésére, hozzáférhetővé tételére vonatkozó szakmai elvárásokat, és eljárásokat.</w:t>
      </w:r>
    </w:p>
    <w:p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Ismeri és alkalmazza a múzeumi gyűjtemények feldolgozására, értelmezésére vonatkozó hazai és nemzetközi módszereket.</w:t>
      </w:r>
    </w:p>
    <w:p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Ismeri és alkalmazza a különböző digitális múzeumi nyilvántartási rendszereket.</w:t>
      </w:r>
    </w:p>
    <w:p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Ismeri és alkalmazza a különböző kurátori módszereket.</w:t>
      </w:r>
    </w:p>
    <w:p w:rsidR="005532EF" w:rsidRPr="005532EF" w:rsidRDefault="005532EF" w:rsidP="005532EF">
      <w:pPr>
        <w:pStyle w:val="Listaszerbekezds"/>
        <w:spacing w:line="276" w:lineRule="auto"/>
        <w:ind w:left="1440" w:hanging="4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EF">
        <w:rPr>
          <w:rFonts w:ascii="Times New Roman" w:hAnsi="Times New Roman" w:cs="Times New Roman"/>
          <w:b/>
          <w:sz w:val="24"/>
          <w:szCs w:val="24"/>
        </w:rPr>
        <w:t>7.2.2. Képességek: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Képes kulturális jelenségek kritikai elemzésére és értelmezésére.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Képes kulturális összefüggések történeti és jelenközpontú láttatására, múzeumi környezetben történő bemutatására.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 xml:space="preserve">Képes múltbeli és jelenkori társadalmi problémák felismerésére és múzeumi környezetben történő interpretálására. 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Rendszerező képességgel rendelkezik a gyűjtemények feldolgozásában.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 xml:space="preserve">Képes a különböző platformokról származó információk kritikus elemzésére. 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Kommunikációs képességei lehetővé teszik szakmája képviseletét a múzeum közönsége előtt.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Képes a különböző szakmai besorolású muzeális intézmények tevékenységégének számos területén önálló feladatvégzésre.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Képes a termes és a szabadtéri kiállítások rendezési módszereinek alkalmazására.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Képes alkalmazni a múzeumi műtárgyak gyűjteményezési és nyilvántartásba vételi módszereit.</w:t>
      </w:r>
    </w:p>
    <w:p w:rsidR="005532EF" w:rsidRPr="005532EF" w:rsidRDefault="005532EF" w:rsidP="005532EF">
      <w:pPr>
        <w:spacing w:after="0"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b/>
          <w:sz w:val="24"/>
          <w:szCs w:val="24"/>
        </w:rPr>
        <w:t>7.2.3. Attitűd: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Tudatosan és kritikusan képviseli a magyar és az európai értékeket.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lastRenderedPageBreak/>
        <w:t>Folyamatosan tanulmányozza az európai és a magyar kultúra különböző szegmenseit, elmélyed ezek múzeumi környezetben történő bemutatásának lehetőségeiben.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Hivatása iránt motivált és elkötelezett, törekszik szakmai ismeretei továbbfejlesztésére, újabb szakképesítések megszerzésére.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Törekszik szakmai nyelvtudásának fejlesztésére, elmélyítésére.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Kreatív képességeit és esztétikai érzékét folyamatosan fejleszti.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Tudatosan képviseli a részvételi muzeológia alapelveit, képes az érintett közösségek bevonására.</w:t>
      </w:r>
    </w:p>
    <w:p w:rsidR="005532EF" w:rsidRPr="005532EF" w:rsidRDefault="005532EF" w:rsidP="005532EF">
      <w:pPr>
        <w:pStyle w:val="Listaszerbekezds"/>
        <w:spacing w:after="0" w:line="276" w:lineRule="auto"/>
        <w:ind w:left="1440" w:hanging="4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EF">
        <w:rPr>
          <w:rFonts w:ascii="Times New Roman" w:hAnsi="Times New Roman" w:cs="Times New Roman"/>
          <w:b/>
          <w:sz w:val="24"/>
          <w:szCs w:val="24"/>
        </w:rPr>
        <w:t>7.2.4. Autonómia és felelősség: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Tudatosan reflektál saját történeti és kulturális beágyazottságára.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 xml:space="preserve">Megszerzett néprajzi és muzeológiai tudását felhasználva képviseli szakmai és szellemi identitását. 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Etikai és szakmai felelősséget vállal saját és az általa esetleg vezetett csoport szellemi termékeiért.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Felelősen képviseli azon módszereket, amelyekkel a néprajzi muzeológia szakterületén dolgozik.</w:t>
      </w:r>
    </w:p>
    <w:p w:rsidR="005532EF" w:rsidRPr="005532EF" w:rsidRDefault="005532EF" w:rsidP="005532E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Képviseli és alkalmazza az ICOM és a vonatkozó hazai etikai normákat a múzeumi munka során.</w:t>
      </w:r>
    </w:p>
    <w:p w:rsidR="005532EF" w:rsidRPr="005532EF" w:rsidRDefault="005532EF" w:rsidP="005532EF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EF">
        <w:rPr>
          <w:rFonts w:ascii="Times New Roman" w:hAnsi="Times New Roman" w:cs="Times New Roman"/>
          <w:b/>
          <w:sz w:val="24"/>
          <w:szCs w:val="24"/>
        </w:rPr>
        <w:t>A szakirányú továbbképzés szakmai jellemzői, a szakképzettséghez vezető szakterületek és azok kreditaránya, amelyből a szak felépül:</w:t>
      </w:r>
    </w:p>
    <w:p w:rsidR="005532EF" w:rsidRPr="005532EF" w:rsidRDefault="005532EF" w:rsidP="005532EF">
      <w:pPr>
        <w:pStyle w:val="Listaszerbekezds"/>
        <w:tabs>
          <w:tab w:val="left" w:pos="1276"/>
        </w:tabs>
        <w:spacing w:after="0" w:line="276" w:lineRule="auto"/>
        <w:ind w:left="1440" w:hanging="7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EF">
        <w:rPr>
          <w:rFonts w:ascii="Times New Roman" w:hAnsi="Times New Roman" w:cs="Times New Roman"/>
          <w:b/>
          <w:sz w:val="24"/>
          <w:szCs w:val="24"/>
        </w:rPr>
        <w:t>8.1.</w:t>
      </w:r>
      <w:r w:rsidRPr="005532EF">
        <w:rPr>
          <w:rFonts w:ascii="Times New Roman" w:hAnsi="Times New Roman" w:cs="Times New Roman"/>
          <w:b/>
          <w:sz w:val="24"/>
          <w:szCs w:val="24"/>
        </w:rPr>
        <w:tab/>
        <w:t>Alapozó képzés ismeretkör/ismeretek: 15 kredit</w:t>
      </w:r>
    </w:p>
    <w:p w:rsidR="005532EF" w:rsidRPr="005532EF" w:rsidRDefault="005532EF" w:rsidP="005532EF">
      <w:pPr>
        <w:pStyle w:val="Listaszerbekezds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Az ismeretkör kurzusai a muzeológia területén hasznosítható legújabb muzeológiai, néprajzi és antropológiai elméleteket, valamint módszereket mutatják be.</w:t>
      </w:r>
    </w:p>
    <w:p w:rsidR="005532EF" w:rsidRPr="005532EF" w:rsidRDefault="005532EF" w:rsidP="005532EF">
      <w:pPr>
        <w:pStyle w:val="Listaszerbekezds"/>
        <w:tabs>
          <w:tab w:val="left" w:pos="1276"/>
        </w:tabs>
        <w:spacing w:after="0" w:line="276" w:lineRule="auto"/>
        <w:ind w:left="1440" w:hanging="7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EF">
        <w:rPr>
          <w:rFonts w:ascii="Times New Roman" w:hAnsi="Times New Roman" w:cs="Times New Roman"/>
          <w:b/>
          <w:sz w:val="24"/>
          <w:szCs w:val="24"/>
        </w:rPr>
        <w:t>8.2.</w:t>
      </w:r>
      <w:r w:rsidRPr="005532EF">
        <w:rPr>
          <w:rFonts w:ascii="Times New Roman" w:hAnsi="Times New Roman" w:cs="Times New Roman"/>
          <w:b/>
          <w:sz w:val="24"/>
          <w:szCs w:val="24"/>
        </w:rPr>
        <w:tab/>
        <w:t>Szakmai törzsanyag ismeretkör/ismeretek: 12 kredit</w:t>
      </w:r>
    </w:p>
    <w:p w:rsidR="005532EF" w:rsidRPr="005532EF" w:rsidRDefault="005532EF" w:rsidP="005532EF">
      <w:pPr>
        <w:pStyle w:val="Listaszerbekezds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 xml:space="preserve">A szakmai törzsanyag kurzusai a múzeumi struktúra áttekintésére, a köz- és magángyűjtemények jogi környezetének megismertetésére, a gyűjteménykezelés- és szervezés, valamint intézményi menedzsment alapismeretinek elsajátíttatására és múzeumi kommunikációs ismeretek átadására törekszenek. </w:t>
      </w:r>
    </w:p>
    <w:p w:rsidR="005532EF" w:rsidRPr="005532EF" w:rsidRDefault="005532EF" w:rsidP="005532EF">
      <w:pPr>
        <w:pStyle w:val="Listaszerbekezds"/>
        <w:tabs>
          <w:tab w:val="left" w:pos="1276"/>
        </w:tabs>
        <w:spacing w:line="276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EF">
        <w:rPr>
          <w:rFonts w:ascii="Times New Roman" w:hAnsi="Times New Roman" w:cs="Times New Roman"/>
          <w:b/>
          <w:sz w:val="24"/>
          <w:szCs w:val="24"/>
        </w:rPr>
        <w:t>8.3.</w:t>
      </w:r>
      <w:r w:rsidRPr="005532EF">
        <w:rPr>
          <w:rFonts w:ascii="Times New Roman" w:hAnsi="Times New Roman" w:cs="Times New Roman"/>
          <w:b/>
          <w:sz w:val="24"/>
          <w:szCs w:val="24"/>
        </w:rPr>
        <w:tab/>
        <w:t>Alkalmazott muzeológia elmélete és gyakorlata ismeretkör/ismeretek: 16 kredit</w:t>
      </w:r>
    </w:p>
    <w:p w:rsidR="005532EF" w:rsidRPr="005532EF" w:rsidRDefault="005532EF" w:rsidP="005532EF">
      <w:pPr>
        <w:pStyle w:val="Listaszerbekezds"/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Az ismeretkör kurzusai az intézményi működés elméleti és gyakorlati sajátosságait járják körül, bemutatva a múzeum működtetésének gazdasági hátterét, tudományszervezői és közgyűjteményi feladatait, valamint a közönség és múzeum kapcsolatának elvi és gyakorlati szempontjait.</w:t>
      </w:r>
    </w:p>
    <w:p w:rsidR="005532EF" w:rsidRPr="005532EF" w:rsidRDefault="005532EF" w:rsidP="005532EF">
      <w:pPr>
        <w:pStyle w:val="Listaszerbekezds"/>
        <w:tabs>
          <w:tab w:val="left" w:pos="1276"/>
        </w:tabs>
        <w:spacing w:line="276" w:lineRule="auto"/>
        <w:ind w:left="1440" w:hanging="7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EF">
        <w:rPr>
          <w:rFonts w:ascii="Times New Roman" w:hAnsi="Times New Roman" w:cs="Times New Roman"/>
          <w:b/>
          <w:sz w:val="24"/>
          <w:szCs w:val="24"/>
        </w:rPr>
        <w:t>8.4.</w:t>
      </w:r>
      <w:r w:rsidRPr="005532EF">
        <w:rPr>
          <w:rFonts w:ascii="Times New Roman" w:hAnsi="Times New Roman" w:cs="Times New Roman"/>
          <w:b/>
          <w:sz w:val="24"/>
          <w:szCs w:val="24"/>
        </w:rPr>
        <w:tab/>
        <w:t>Szakmai múzeumi gyakorlat ismeretkör/ismeretek: 12 kredit</w:t>
      </w:r>
    </w:p>
    <w:p w:rsidR="005532EF" w:rsidRPr="005532EF" w:rsidRDefault="005532EF" w:rsidP="005532EF">
      <w:pPr>
        <w:pStyle w:val="Listaszerbekezds"/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A szakirányú továbbképzésben részt vevő hallgatók országos múzeumokban teljesítenek gyakorlatot a múzeumi szakemberek segítségével és irányításával.</w:t>
      </w:r>
    </w:p>
    <w:p w:rsidR="005532EF" w:rsidRPr="005532EF" w:rsidRDefault="005532EF" w:rsidP="005532EF">
      <w:pPr>
        <w:pStyle w:val="Listaszerbekezds"/>
        <w:numPr>
          <w:ilvl w:val="0"/>
          <w:numId w:val="4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2EF">
        <w:rPr>
          <w:rFonts w:ascii="Times New Roman" w:eastAsia="Calibri" w:hAnsi="Times New Roman" w:cs="Times New Roman"/>
          <w:b/>
          <w:sz w:val="24"/>
          <w:szCs w:val="24"/>
        </w:rPr>
        <w:t>A szakdolgozat kreditértéke</w:t>
      </w:r>
      <w:r w:rsidRPr="005532EF">
        <w:rPr>
          <w:rFonts w:ascii="Times New Roman" w:eastAsia="Calibri" w:hAnsi="Times New Roman" w:cs="Times New Roman"/>
          <w:sz w:val="24"/>
          <w:szCs w:val="24"/>
        </w:rPr>
        <w:t>: 5 kredit</w:t>
      </w:r>
    </w:p>
    <w:p w:rsidR="005532EF" w:rsidRPr="005532EF" w:rsidRDefault="005532EF" w:rsidP="005532EF">
      <w:pPr>
        <w:pStyle w:val="Listaszerbekezds"/>
        <w:numPr>
          <w:ilvl w:val="1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B9">
        <w:rPr>
          <w:rFonts w:ascii="Times New Roman" w:eastAsia="Calibri" w:hAnsi="Times New Roman" w:cs="Times New Roman"/>
          <w:b/>
          <w:sz w:val="24"/>
          <w:szCs w:val="24"/>
        </w:rPr>
        <w:t>A szakdolgozat:</w:t>
      </w:r>
      <w:r w:rsidRPr="005532EF">
        <w:rPr>
          <w:rFonts w:ascii="Times New Roman" w:eastAsia="Calibri" w:hAnsi="Times New Roman" w:cs="Times New Roman"/>
          <w:sz w:val="24"/>
          <w:szCs w:val="24"/>
        </w:rPr>
        <w:t xml:space="preserve"> A hallgatók a két félév során szerzett tapasztalataik alapján szakdolgozatnak minősülő </w:t>
      </w:r>
      <w:proofErr w:type="spellStart"/>
      <w:r w:rsidRPr="005532EF">
        <w:rPr>
          <w:rFonts w:ascii="Times New Roman" w:eastAsia="Calibri" w:hAnsi="Times New Roman" w:cs="Times New Roman"/>
          <w:sz w:val="24"/>
          <w:szCs w:val="24"/>
        </w:rPr>
        <w:t>záróprojektet</w:t>
      </w:r>
      <w:proofErr w:type="spellEnd"/>
      <w:r w:rsidRPr="005532EF">
        <w:rPr>
          <w:rFonts w:ascii="Times New Roman" w:eastAsia="Calibri" w:hAnsi="Times New Roman" w:cs="Times New Roman"/>
          <w:sz w:val="24"/>
          <w:szCs w:val="24"/>
        </w:rPr>
        <w:t xml:space="preserve"> készítenek, amely valós vagy fiktív muzeológiai problémák bemutatását, problémaorientált kiállítások, illetve múzeumi programok megszervezésének vagy kutatási programok </w:t>
      </w:r>
      <w:r w:rsidRPr="005532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kivitelezésének tervét tartalmazza. A projektet a hallgatók a záróvizsga-bizottság előtt mutatják be. </w:t>
      </w:r>
    </w:p>
    <w:p w:rsidR="005532EF" w:rsidRDefault="005532EF" w:rsidP="005532EF">
      <w:pPr>
        <w:pStyle w:val="Listaszerbekezds"/>
        <w:numPr>
          <w:ilvl w:val="1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B9">
        <w:rPr>
          <w:rFonts w:ascii="Times New Roman" w:eastAsia="Calibri" w:hAnsi="Times New Roman" w:cs="Times New Roman"/>
          <w:b/>
          <w:sz w:val="24"/>
          <w:szCs w:val="24"/>
        </w:rPr>
        <w:t>Záróvizsga:</w:t>
      </w:r>
      <w:r w:rsidRPr="005532EF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5532EF">
        <w:rPr>
          <w:rFonts w:ascii="Times New Roman" w:eastAsia="Calibri" w:hAnsi="Times New Roman" w:cs="Times New Roman"/>
          <w:sz w:val="24"/>
          <w:szCs w:val="24"/>
        </w:rPr>
        <w:t>záróprojekt</w:t>
      </w:r>
      <w:proofErr w:type="spellEnd"/>
      <w:r w:rsidRPr="005532EF">
        <w:rPr>
          <w:rFonts w:ascii="Times New Roman" w:eastAsia="Calibri" w:hAnsi="Times New Roman" w:cs="Times New Roman"/>
          <w:sz w:val="24"/>
          <w:szCs w:val="24"/>
        </w:rPr>
        <w:t xml:space="preserve"> védése. A záróvizsgára bocsátás feltétele: A kurzusok látogatása; a </w:t>
      </w:r>
      <w:proofErr w:type="spellStart"/>
      <w:r w:rsidRPr="005532EF">
        <w:rPr>
          <w:rFonts w:ascii="Times New Roman" w:eastAsia="Calibri" w:hAnsi="Times New Roman" w:cs="Times New Roman"/>
          <w:sz w:val="24"/>
          <w:szCs w:val="24"/>
        </w:rPr>
        <w:t>záróprojekt</w:t>
      </w:r>
      <w:proofErr w:type="spellEnd"/>
      <w:r w:rsidRPr="005532EF">
        <w:rPr>
          <w:rFonts w:ascii="Times New Roman" w:eastAsia="Calibri" w:hAnsi="Times New Roman" w:cs="Times New Roman"/>
          <w:sz w:val="24"/>
          <w:szCs w:val="24"/>
        </w:rPr>
        <w:t xml:space="preserve"> elkészítése. A záróvizsga részei: A projekt bemutatása; helytállás a szakmai vitában</w:t>
      </w:r>
      <w:r w:rsidR="00F517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17B9" w:rsidRDefault="00F517B9" w:rsidP="00F517B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7B9" w:rsidRDefault="00F517B9" w:rsidP="00F517B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7B9" w:rsidRDefault="00F517B9" w:rsidP="00F517B9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17B9">
        <w:rPr>
          <w:rFonts w:ascii="Times New Roman" w:eastAsia="Calibri" w:hAnsi="Times New Roman" w:cs="Times New Roman"/>
          <w:b/>
          <w:sz w:val="24"/>
          <w:szCs w:val="24"/>
        </w:rPr>
        <w:t>Tantervi Háló</w:t>
      </w:r>
    </w:p>
    <w:p w:rsidR="00F517B9" w:rsidRDefault="00F517B9" w:rsidP="00F517B9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blzatrcsosvilgos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263"/>
        <w:gridCol w:w="1507"/>
        <w:gridCol w:w="903"/>
        <w:gridCol w:w="851"/>
        <w:gridCol w:w="1417"/>
        <w:gridCol w:w="851"/>
        <w:gridCol w:w="851"/>
      </w:tblGrid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KÓD</w:t>
            </w:r>
          </w:p>
        </w:tc>
        <w:tc>
          <w:tcPr>
            <w:tcW w:w="2263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TANTÁRGY</w:t>
            </w:r>
          </w:p>
        </w:tc>
        <w:tc>
          <w:tcPr>
            <w:tcW w:w="1507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TANTÁRGY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FELELŐS</w:t>
            </w:r>
          </w:p>
        </w:tc>
        <w:tc>
          <w:tcPr>
            <w:tcW w:w="903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ÓRA-SZÁM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KRE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DIT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TELJESÍTÉS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FÉL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ÉV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ELŐFELT.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2" w:type="dxa"/>
            <w:gridSpan w:val="6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Alapozó képzés (15 kredit)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Új utak és irányok a néprajztudományban</w:t>
            </w:r>
          </w:p>
        </w:tc>
        <w:tc>
          <w:tcPr>
            <w:tcW w:w="1507" w:type="dxa"/>
          </w:tcPr>
          <w:p w:rsidR="00EE22EC" w:rsidRPr="004A160A" w:rsidRDefault="00EE22EC" w:rsidP="00F5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A">
              <w:rPr>
                <w:rFonts w:ascii="Times New Roman" w:hAnsi="Times New Roman" w:cs="Times New Roman"/>
                <w:sz w:val="20"/>
                <w:szCs w:val="20"/>
              </w:rPr>
              <w:t>Bartha Elek</w:t>
            </w:r>
          </w:p>
        </w:tc>
        <w:tc>
          <w:tcPr>
            <w:tcW w:w="903" w:type="dxa"/>
          </w:tcPr>
          <w:p w:rsidR="00EE22EC" w:rsidRPr="00F517B9" w:rsidRDefault="00EE22EC" w:rsidP="00DE5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A népművészeti tárgy értelmezésének új útjai</w:t>
            </w:r>
          </w:p>
        </w:tc>
        <w:tc>
          <w:tcPr>
            <w:tcW w:w="1507" w:type="dxa"/>
          </w:tcPr>
          <w:p w:rsidR="00EE22EC" w:rsidRPr="004A160A" w:rsidRDefault="00EE22EC" w:rsidP="00F5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A">
              <w:rPr>
                <w:rFonts w:ascii="Times New Roman" w:hAnsi="Times New Roman" w:cs="Times New Roman"/>
                <w:sz w:val="20"/>
                <w:szCs w:val="20"/>
              </w:rPr>
              <w:t>Keményfi Róbert</w:t>
            </w:r>
          </w:p>
        </w:tc>
        <w:tc>
          <w:tcPr>
            <w:tcW w:w="903" w:type="dxa"/>
          </w:tcPr>
          <w:p w:rsidR="00EE22EC" w:rsidRPr="00F517B9" w:rsidRDefault="00EE22EC" w:rsidP="00DE5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Múzeum és antropológia</w:t>
            </w:r>
          </w:p>
        </w:tc>
        <w:tc>
          <w:tcPr>
            <w:tcW w:w="1507" w:type="dxa"/>
          </w:tcPr>
          <w:p w:rsidR="00EE22EC" w:rsidRPr="004A160A" w:rsidRDefault="00EE22EC" w:rsidP="00F5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A">
              <w:rPr>
                <w:rFonts w:ascii="Times New Roman" w:hAnsi="Times New Roman" w:cs="Times New Roman"/>
                <w:sz w:val="20"/>
                <w:szCs w:val="20"/>
              </w:rPr>
              <w:t>Kavecsánszki Máté</w:t>
            </w:r>
          </w:p>
        </w:tc>
        <w:tc>
          <w:tcPr>
            <w:tcW w:w="903" w:type="dxa"/>
          </w:tcPr>
          <w:p w:rsidR="00EE22EC" w:rsidRPr="00F517B9" w:rsidRDefault="00EE22EC" w:rsidP="00DE5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Történeti muzeológia – a </w:t>
            </w:r>
            <w:proofErr w:type="gramStart"/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múzeum</w:t>
            </w:r>
            <w:proofErr w:type="gramEnd"/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 mint emlékezeti tér</w:t>
            </w:r>
          </w:p>
        </w:tc>
        <w:tc>
          <w:tcPr>
            <w:tcW w:w="1507" w:type="dxa"/>
          </w:tcPr>
          <w:p w:rsidR="00EE22EC" w:rsidRPr="004A160A" w:rsidRDefault="00EE22EC" w:rsidP="00F5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A">
              <w:rPr>
                <w:rFonts w:ascii="Times New Roman" w:hAnsi="Times New Roman" w:cs="Times New Roman"/>
                <w:sz w:val="20"/>
                <w:szCs w:val="20"/>
              </w:rPr>
              <w:t>Csíki Tamás – Kavecsánszki Máté</w:t>
            </w:r>
          </w:p>
        </w:tc>
        <w:tc>
          <w:tcPr>
            <w:tcW w:w="903" w:type="dxa"/>
          </w:tcPr>
          <w:p w:rsidR="00EE22EC" w:rsidRPr="00F517B9" w:rsidRDefault="00EE22EC" w:rsidP="00DE5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Új muzeológia</w:t>
            </w:r>
          </w:p>
        </w:tc>
        <w:tc>
          <w:tcPr>
            <w:tcW w:w="1507" w:type="dxa"/>
          </w:tcPr>
          <w:p w:rsidR="00EE22EC" w:rsidRPr="004A160A" w:rsidRDefault="00EE22EC" w:rsidP="00F5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A">
              <w:rPr>
                <w:rFonts w:ascii="Times New Roman" w:hAnsi="Times New Roman" w:cs="Times New Roman"/>
                <w:sz w:val="20"/>
                <w:szCs w:val="20"/>
              </w:rPr>
              <w:t>Sári Zsolt</w:t>
            </w:r>
          </w:p>
        </w:tc>
        <w:tc>
          <w:tcPr>
            <w:tcW w:w="903" w:type="dxa"/>
          </w:tcPr>
          <w:p w:rsidR="00EE22EC" w:rsidRPr="00F517B9" w:rsidRDefault="00EE22EC" w:rsidP="00DE5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2" w:type="dxa"/>
            <w:gridSpan w:val="6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Szakmai törzsanyag (12 kredit)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(6.)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Múzeumi struktúra és hálózatépítés</w:t>
            </w:r>
          </w:p>
        </w:tc>
        <w:tc>
          <w:tcPr>
            <w:tcW w:w="150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Cseri Miklós</w:t>
            </w:r>
          </w:p>
        </w:tc>
        <w:tc>
          <w:tcPr>
            <w:tcW w:w="903" w:type="dxa"/>
          </w:tcPr>
          <w:p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(7.)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A köz- és magángyűjtemények jogi környezete</w:t>
            </w:r>
          </w:p>
        </w:tc>
        <w:tc>
          <w:tcPr>
            <w:tcW w:w="150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Németh Szandra - </w:t>
            </w:r>
          </w:p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Sári Zsolt</w:t>
            </w:r>
          </w:p>
        </w:tc>
        <w:tc>
          <w:tcPr>
            <w:tcW w:w="903" w:type="dxa"/>
          </w:tcPr>
          <w:p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Gyűjteményezés, gyűjtemény menedzsment, digitalizálás</w:t>
            </w:r>
          </w:p>
        </w:tc>
        <w:tc>
          <w:tcPr>
            <w:tcW w:w="150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Németh Szandra</w:t>
            </w:r>
          </w:p>
        </w:tc>
        <w:tc>
          <w:tcPr>
            <w:tcW w:w="903" w:type="dxa"/>
          </w:tcPr>
          <w:p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(9.)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Múzeumi kommunikáció és </w:t>
            </w:r>
            <w:proofErr w:type="spellStart"/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imázsépítés</w:t>
            </w:r>
            <w:proofErr w:type="spellEnd"/>
          </w:p>
        </w:tc>
        <w:tc>
          <w:tcPr>
            <w:tcW w:w="150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Horváth Anita </w:t>
            </w:r>
          </w:p>
        </w:tc>
        <w:tc>
          <w:tcPr>
            <w:tcW w:w="903" w:type="dxa"/>
          </w:tcPr>
          <w:p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2" w:type="dxa"/>
            <w:gridSpan w:val="6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Alkalmazott muzeológia elmélete és gyakorlata (16 kredit)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(10.)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Múzeum menedzsment, vezetéselmélet, intézményvezetési ismeretek</w:t>
            </w:r>
          </w:p>
        </w:tc>
        <w:tc>
          <w:tcPr>
            <w:tcW w:w="150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Cseri Miklós</w:t>
            </w:r>
          </w:p>
        </w:tc>
        <w:tc>
          <w:tcPr>
            <w:tcW w:w="903" w:type="dxa"/>
          </w:tcPr>
          <w:p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(11.)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Múzeumi marketing és üzleti szemlélet a múzeumokban</w:t>
            </w:r>
          </w:p>
        </w:tc>
        <w:tc>
          <w:tcPr>
            <w:tcW w:w="150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Horváth Anita </w:t>
            </w:r>
          </w:p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Aranyos Sándor</w:t>
            </w:r>
          </w:p>
        </w:tc>
        <w:tc>
          <w:tcPr>
            <w:tcW w:w="903" w:type="dxa"/>
          </w:tcPr>
          <w:p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(12.)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Múzeum és közönség – közönségfogadás, programok, önkéntesség, múzeumi közösségek</w:t>
            </w:r>
          </w:p>
        </w:tc>
        <w:tc>
          <w:tcPr>
            <w:tcW w:w="150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Faár Tamara</w:t>
            </w:r>
          </w:p>
        </w:tc>
        <w:tc>
          <w:tcPr>
            <w:tcW w:w="903" w:type="dxa"/>
          </w:tcPr>
          <w:p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(13.)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Múzeum és oktatás – élménypedagógia és élethosszig tartó tanulás,</w:t>
            </w:r>
          </w:p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esélyegyenlőség, integráció a múzeumokban</w:t>
            </w:r>
          </w:p>
        </w:tc>
        <w:tc>
          <w:tcPr>
            <w:tcW w:w="150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Szigethy Zsófia</w:t>
            </w:r>
          </w:p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(14.)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Kurátori munka: kiállítástípusok, múzeumi kiállítások létrehozása, kiállítási stratégia, interpretáció</w:t>
            </w:r>
          </w:p>
        </w:tc>
        <w:tc>
          <w:tcPr>
            <w:tcW w:w="150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Sári Zsolt</w:t>
            </w:r>
          </w:p>
        </w:tc>
        <w:tc>
          <w:tcPr>
            <w:tcW w:w="903" w:type="dxa"/>
          </w:tcPr>
          <w:p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(15.)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Műtárgy- és épületvédelem, prevenció, biztonság a múzeumban</w:t>
            </w:r>
          </w:p>
        </w:tc>
        <w:tc>
          <w:tcPr>
            <w:tcW w:w="150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Gombás Ágnes – </w:t>
            </w:r>
            <w:proofErr w:type="spellStart"/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Hugyecsek</w:t>
            </w:r>
            <w:proofErr w:type="spellEnd"/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 Balázs</w:t>
            </w:r>
          </w:p>
          <w:p w:rsidR="00EE22EC" w:rsidRPr="00FC5A11" w:rsidRDefault="00EE22EC" w:rsidP="00D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Építészet: Buzás Miklós</w:t>
            </w:r>
          </w:p>
        </w:tc>
        <w:tc>
          <w:tcPr>
            <w:tcW w:w="903" w:type="dxa"/>
          </w:tcPr>
          <w:p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2" w:type="dxa"/>
            <w:gridSpan w:val="6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Szakmai múzeumi gyakorlat (12 kredit)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(16.)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Múzeumi programok a gyakorlatban</w:t>
            </w:r>
          </w:p>
        </w:tc>
        <w:tc>
          <w:tcPr>
            <w:tcW w:w="150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Faár Tamara</w:t>
            </w:r>
          </w:p>
        </w:tc>
        <w:tc>
          <w:tcPr>
            <w:tcW w:w="903" w:type="dxa"/>
          </w:tcPr>
          <w:p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(17.)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Szakági ismeretek gyakorlata 1.</w:t>
            </w:r>
          </w:p>
        </w:tc>
        <w:tc>
          <w:tcPr>
            <w:tcW w:w="150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Sári Zsolt </w:t>
            </w:r>
          </w:p>
        </w:tc>
        <w:tc>
          <w:tcPr>
            <w:tcW w:w="903" w:type="dxa"/>
          </w:tcPr>
          <w:p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(18.)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Szakági ismeretek gyakorlata 2.</w:t>
            </w:r>
          </w:p>
        </w:tc>
        <w:tc>
          <w:tcPr>
            <w:tcW w:w="150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Batári Zsuzsa </w:t>
            </w:r>
          </w:p>
        </w:tc>
        <w:tc>
          <w:tcPr>
            <w:tcW w:w="903" w:type="dxa"/>
          </w:tcPr>
          <w:p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2" w:type="dxa"/>
            <w:gridSpan w:val="6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Záró projekt (5 kredit)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2EC" w:rsidRPr="00FC5A11" w:rsidTr="00EE22EC">
        <w:trPr>
          <w:jc w:val="center"/>
        </w:trPr>
        <w:tc>
          <w:tcPr>
            <w:tcW w:w="708" w:type="dxa"/>
          </w:tcPr>
          <w:p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Szakdolgozat és szakdolgozat védése</w:t>
            </w:r>
          </w:p>
        </w:tc>
        <w:tc>
          <w:tcPr>
            <w:tcW w:w="1507" w:type="dxa"/>
          </w:tcPr>
          <w:p w:rsidR="00EE22EC" w:rsidRPr="00F517B9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7B9">
              <w:rPr>
                <w:rFonts w:ascii="Times New Roman" w:hAnsi="Times New Roman" w:cs="Times New Roman"/>
                <w:sz w:val="20"/>
                <w:szCs w:val="20"/>
              </w:rPr>
              <w:t>Keményfi Róbert – Cseri Miklós</w:t>
            </w:r>
          </w:p>
        </w:tc>
        <w:tc>
          <w:tcPr>
            <w:tcW w:w="903" w:type="dxa"/>
          </w:tcPr>
          <w:p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szig</w:t>
            </w:r>
            <w:proofErr w:type="spellEnd"/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7B9" w:rsidRPr="00F517B9" w:rsidRDefault="00F517B9" w:rsidP="00F517B9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517B9" w:rsidRPr="00F517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F2" w:rsidRDefault="005371F2" w:rsidP="005371F2">
      <w:pPr>
        <w:spacing w:after="0" w:line="240" w:lineRule="auto"/>
      </w:pPr>
      <w:r>
        <w:separator/>
      </w:r>
    </w:p>
  </w:endnote>
  <w:endnote w:type="continuationSeparator" w:id="0">
    <w:p w:rsidR="005371F2" w:rsidRDefault="005371F2" w:rsidP="0053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F2" w:rsidRDefault="005371F2" w:rsidP="005371F2">
      <w:pPr>
        <w:spacing w:after="0" w:line="240" w:lineRule="auto"/>
      </w:pPr>
      <w:r>
        <w:separator/>
      </w:r>
    </w:p>
  </w:footnote>
  <w:footnote w:type="continuationSeparator" w:id="0">
    <w:p w:rsidR="005371F2" w:rsidRDefault="005371F2" w:rsidP="0053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F2" w:rsidRPr="005371F2" w:rsidRDefault="005371F2" w:rsidP="005371F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Times New Roman" w:eastAsia="Calibri" w:hAnsi="Times New Roman" w:cs="Times New Roman"/>
        <w:i/>
        <w:sz w:val="20"/>
        <w:szCs w:val="20"/>
      </w:rPr>
    </w:pPr>
    <w:r w:rsidRPr="005371F2">
      <w:rPr>
        <w:rFonts w:ascii="Times New Roman" w:eastAsia="Calibri" w:hAnsi="Times New Roman" w:cs="Times New Roman"/>
        <w:i/>
        <w:sz w:val="20"/>
        <w:szCs w:val="20"/>
      </w:rPr>
      <w:t>A Debrece</w:t>
    </w:r>
    <w:r w:rsidR="0090094B">
      <w:rPr>
        <w:rFonts w:ascii="Times New Roman" w:eastAsia="Calibri" w:hAnsi="Times New Roman" w:cs="Times New Roman"/>
        <w:i/>
        <w:sz w:val="20"/>
        <w:szCs w:val="20"/>
      </w:rPr>
      <w:t>n</w:t>
    </w:r>
    <w:r w:rsidR="009E737E">
      <w:rPr>
        <w:rFonts w:ascii="Times New Roman" w:eastAsia="Calibri" w:hAnsi="Times New Roman" w:cs="Times New Roman"/>
        <w:i/>
        <w:sz w:val="20"/>
        <w:szCs w:val="20"/>
      </w:rPr>
      <w:t>i Egyetem képzési programja 2021/2022</w:t>
    </w:r>
    <w:r w:rsidRPr="005371F2">
      <w:rPr>
        <w:rFonts w:ascii="Times New Roman" w:eastAsia="Calibri" w:hAnsi="Times New Roman" w:cs="Times New Roman"/>
        <w:i/>
        <w:sz w:val="20"/>
        <w:szCs w:val="20"/>
      </w:rPr>
      <w:t>.</w:t>
    </w:r>
    <w:r w:rsidRPr="005371F2">
      <w:rPr>
        <w:rFonts w:ascii="Times New Roman" w:eastAsia="Calibri" w:hAnsi="Times New Roman" w:cs="Times New Roman"/>
        <w:i/>
        <w:sz w:val="20"/>
        <w:szCs w:val="20"/>
      </w:rPr>
      <w:tab/>
    </w:r>
    <w:r w:rsidRPr="005371F2">
      <w:rPr>
        <w:rFonts w:ascii="Times New Roman" w:eastAsia="Calibri" w:hAnsi="Times New Roman" w:cs="Times New Roman"/>
        <w:i/>
        <w:sz w:val="20"/>
        <w:szCs w:val="20"/>
      </w:rPr>
      <w:tab/>
      <w:t>BTK</w:t>
    </w:r>
  </w:p>
  <w:p w:rsidR="005371F2" w:rsidRDefault="005371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7175"/>
    <w:multiLevelType w:val="hybridMultilevel"/>
    <w:tmpl w:val="F45AE4DC"/>
    <w:lvl w:ilvl="0" w:tplc="C9F8A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267"/>
    <w:multiLevelType w:val="hybridMultilevel"/>
    <w:tmpl w:val="1602D214"/>
    <w:lvl w:ilvl="0" w:tplc="C3787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4467"/>
    <w:multiLevelType w:val="hybridMultilevel"/>
    <w:tmpl w:val="AE2442E4"/>
    <w:lvl w:ilvl="0" w:tplc="78BE6D08">
      <w:numFmt w:val="bullet"/>
      <w:lvlText w:val="-"/>
      <w:lvlJc w:val="left"/>
      <w:pPr>
        <w:ind w:left="2847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4D3E0F07"/>
    <w:multiLevelType w:val="multilevel"/>
    <w:tmpl w:val="B7781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08703B4"/>
    <w:multiLevelType w:val="hybridMultilevel"/>
    <w:tmpl w:val="68C82E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9224F"/>
    <w:multiLevelType w:val="hybridMultilevel"/>
    <w:tmpl w:val="DCA644A6"/>
    <w:lvl w:ilvl="0" w:tplc="B6F8E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57A14"/>
    <w:multiLevelType w:val="multilevel"/>
    <w:tmpl w:val="2D3CB6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6A6F629C"/>
    <w:multiLevelType w:val="hybridMultilevel"/>
    <w:tmpl w:val="7CB25CA4"/>
    <w:lvl w:ilvl="0" w:tplc="08E8264E">
      <w:start w:val="2"/>
      <w:numFmt w:val="bullet"/>
      <w:lvlText w:val="-"/>
      <w:lvlJc w:val="left"/>
      <w:pPr>
        <w:ind w:left="284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1A"/>
    <w:rsid w:val="00011BEB"/>
    <w:rsid w:val="0003381A"/>
    <w:rsid w:val="00086DD2"/>
    <w:rsid w:val="000E5EA8"/>
    <w:rsid w:val="001960B7"/>
    <w:rsid w:val="005371F2"/>
    <w:rsid w:val="005532EF"/>
    <w:rsid w:val="008C0FBE"/>
    <w:rsid w:val="0090094B"/>
    <w:rsid w:val="009E737E"/>
    <w:rsid w:val="00AD7FA6"/>
    <w:rsid w:val="00AF7CCE"/>
    <w:rsid w:val="00EE22EC"/>
    <w:rsid w:val="00F5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DFC7A-F642-4A0A-9D5C-5F852387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71F2"/>
  </w:style>
  <w:style w:type="paragraph" w:styleId="llb">
    <w:name w:val="footer"/>
    <w:basedOn w:val="Norml"/>
    <w:link w:val="llbChar"/>
    <w:uiPriority w:val="99"/>
    <w:unhideWhenUsed/>
    <w:rsid w:val="0053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71F2"/>
  </w:style>
  <w:style w:type="paragraph" w:styleId="Listaszerbekezds">
    <w:name w:val="List Paragraph"/>
    <w:basedOn w:val="Norml"/>
    <w:uiPriority w:val="34"/>
    <w:qFormat/>
    <w:rsid w:val="005371F2"/>
    <w:pPr>
      <w:ind w:left="720"/>
      <w:contextualSpacing/>
    </w:pPr>
  </w:style>
  <w:style w:type="table" w:customStyle="1" w:styleId="Rcsostblzat2">
    <w:name w:val="Rácsos táblázat2"/>
    <w:basedOn w:val="Normltblzat"/>
    <w:next w:val="Rcsostblzat"/>
    <w:uiPriority w:val="59"/>
    <w:rsid w:val="00F517B9"/>
    <w:pPr>
      <w:spacing w:after="0" w:line="240" w:lineRule="auto"/>
    </w:pPr>
    <w:rPr>
      <w:rFonts w:eastAsia="Times New Roman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F5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rcsosvilgos">
    <w:name w:val="Grid Table Light"/>
    <w:basedOn w:val="Normltblzat"/>
    <w:uiPriority w:val="40"/>
    <w:rsid w:val="00F517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1236</Words>
  <Characters>8394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U.S.</cp:lastModifiedBy>
  <cp:revision>11</cp:revision>
  <dcterms:created xsi:type="dcterms:W3CDTF">2019-06-03T16:46:00Z</dcterms:created>
  <dcterms:modified xsi:type="dcterms:W3CDTF">2021-08-04T07:09:00Z</dcterms:modified>
</cp:coreProperties>
</file>